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B3D6B" w14:textId="77777777" w:rsidR="00F90B16" w:rsidRPr="0049309C" w:rsidRDefault="008F65CC">
      <w:pPr>
        <w:rPr>
          <w:rFonts w:ascii="Poppins Medium" w:hAnsi="Poppins Medium" w:cs="Poppins Medium"/>
          <w:b/>
          <w:sz w:val="28"/>
          <w:szCs w:val="28"/>
        </w:rPr>
      </w:pPr>
      <w:r w:rsidRPr="0049309C">
        <w:rPr>
          <w:rFonts w:ascii="Poppins Medium" w:hAnsi="Poppins Medium" w:cs="Poppins Medium"/>
          <w:b/>
          <w:sz w:val="28"/>
          <w:szCs w:val="28"/>
        </w:rPr>
        <w:t>Defining a hunch template</w:t>
      </w:r>
    </w:p>
    <w:p w14:paraId="64CFF9CD" w14:textId="77777777" w:rsidR="008F65CC" w:rsidRPr="0049309C" w:rsidRDefault="008F65CC">
      <w:pPr>
        <w:rPr>
          <w:rFonts w:ascii="Poppins Medium" w:hAnsi="Poppins Medium" w:cs="Poppins Medium"/>
          <w:b/>
          <w:sz w:val="24"/>
          <w:szCs w:val="24"/>
        </w:rPr>
      </w:pPr>
      <w:r w:rsidRPr="0049309C">
        <w:rPr>
          <w:rFonts w:ascii="Poppins Medium" w:hAnsi="Poppins Medium" w:cs="Poppins Medium"/>
          <w:b/>
          <w:sz w:val="24"/>
          <w:szCs w:val="24"/>
        </w:rPr>
        <w:t>My hunch is…</w:t>
      </w:r>
    </w:p>
    <w:p w14:paraId="19AF15B3" w14:textId="77777777" w:rsidR="008F65CC" w:rsidRDefault="008F65CC">
      <w:pPr>
        <w:rPr>
          <w:rFonts w:ascii="AvantGarde Bk BT" w:hAnsi="AvantGarde Bk BT"/>
          <w:sz w:val="24"/>
          <w:szCs w:val="24"/>
        </w:rPr>
      </w:pPr>
    </w:p>
    <w:p w14:paraId="6CE040E7" w14:textId="77777777" w:rsidR="008F65CC" w:rsidRPr="008F65CC" w:rsidRDefault="008F65CC">
      <w:pPr>
        <w:rPr>
          <w:rFonts w:ascii="AvantGarde Bk BT" w:hAnsi="AvantGarde Bk BT"/>
          <w:sz w:val="24"/>
          <w:szCs w:val="24"/>
        </w:rPr>
      </w:pPr>
    </w:p>
    <w:p w14:paraId="7226C5B1" w14:textId="77777777" w:rsidR="008F65CC" w:rsidRDefault="008F65CC">
      <w:pPr>
        <w:rPr>
          <w:rFonts w:ascii="AvantGarde Bk BT" w:hAnsi="AvantGarde Bk B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7"/>
        <w:gridCol w:w="3306"/>
        <w:gridCol w:w="3547"/>
        <w:gridCol w:w="3548"/>
      </w:tblGrid>
      <w:tr w:rsidR="008F65CC" w14:paraId="463C4FC7" w14:textId="77777777" w:rsidTr="008F65CC">
        <w:tc>
          <w:tcPr>
            <w:tcW w:w="3547" w:type="dxa"/>
          </w:tcPr>
          <w:p w14:paraId="547B072B" w14:textId="77777777" w:rsidR="008F65CC" w:rsidRPr="0049309C" w:rsidRDefault="008F65CC">
            <w:pPr>
              <w:rPr>
                <w:rFonts w:ascii="Poppins Medium" w:hAnsi="Poppins Medium" w:cs="Poppins Medium"/>
                <w:b/>
                <w:sz w:val="24"/>
                <w:szCs w:val="24"/>
              </w:rPr>
            </w:pPr>
            <w:r w:rsidRPr="0049309C">
              <w:rPr>
                <w:rFonts w:ascii="Poppins Medium" w:hAnsi="Poppins Medium" w:cs="Poppins Medium"/>
                <w:b/>
                <w:sz w:val="24"/>
                <w:szCs w:val="24"/>
              </w:rPr>
              <w:t>Data needed (internal)</w:t>
            </w:r>
          </w:p>
        </w:tc>
        <w:tc>
          <w:tcPr>
            <w:tcW w:w="3306" w:type="dxa"/>
          </w:tcPr>
          <w:p w14:paraId="0ECEDDCE" w14:textId="77777777" w:rsidR="008F65CC" w:rsidRPr="0049309C" w:rsidRDefault="008F65CC">
            <w:pPr>
              <w:rPr>
                <w:rFonts w:ascii="Poppins Medium" w:hAnsi="Poppins Medium" w:cs="Poppins Medium"/>
                <w:b/>
                <w:sz w:val="24"/>
                <w:szCs w:val="24"/>
              </w:rPr>
            </w:pPr>
            <w:r w:rsidRPr="0049309C">
              <w:rPr>
                <w:rFonts w:ascii="Poppins Medium" w:hAnsi="Poppins Medium" w:cs="Poppins Medium"/>
                <w:b/>
                <w:sz w:val="24"/>
                <w:szCs w:val="24"/>
              </w:rPr>
              <w:t>Data needed (external</w:t>
            </w:r>
          </w:p>
        </w:tc>
        <w:tc>
          <w:tcPr>
            <w:tcW w:w="3547" w:type="dxa"/>
          </w:tcPr>
          <w:p w14:paraId="311FF1DE" w14:textId="77777777" w:rsidR="008F65CC" w:rsidRPr="0049309C" w:rsidRDefault="008F65CC">
            <w:pPr>
              <w:rPr>
                <w:rFonts w:ascii="Poppins Medium" w:hAnsi="Poppins Medium" w:cs="Poppins Medium"/>
                <w:b/>
                <w:sz w:val="24"/>
                <w:szCs w:val="24"/>
              </w:rPr>
            </w:pPr>
            <w:r w:rsidRPr="0049309C">
              <w:rPr>
                <w:rFonts w:ascii="Poppins Medium" w:hAnsi="Poppins Medium" w:cs="Poppins Medium"/>
                <w:b/>
                <w:sz w:val="24"/>
                <w:szCs w:val="24"/>
              </w:rPr>
              <w:t>Tools needed</w:t>
            </w:r>
          </w:p>
        </w:tc>
        <w:tc>
          <w:tcPr>
            <w:tcW w:w="3548" w:type="dxa"/>
          </w:tcPr>
          <w:p w14:paraId="318E96CF" w14:textId="77777777" w:rsidR="008F65CC" w:rsidRPr="0049309C" w:rsidRDefault="008F65CC">
            <w:pPr>
              <w:rPr>
                <w:rFonts w:ascii="Poppins Medium" w:hAnsi="Poppins Medium" w:cs="Poppins Medium"/>
                <w:b/>
                <w:sz w:val="24"/>
                <w:szCs w:val="24"/>
              </w:rPr>
            </w:pPr>
            <w:r w:rsidRPr="0049309C">
              <w:rPr>
                <w:rFonts w:ascii="Poppins Medium" w:hAnsi="Poppins Medium" w:cs="Poppins Medium"/>
                <w:b/>
                <w:sz w:val="24"/>
                <w:szCs w:val="24"/>
              </w:rPr>
              <w:t>Skills needed</w:t>
            </w:r>
          </w:p>
        </w:tc>
      </w:tr>
      <w:tr w:rsidR="008F65CC" w14:paraId="02AEA616" w14:textId="77777777" w:rsidTr="008F65CC">
        <w:tc>
          <w:tcPr>
            <w:tcW w:w="3547" w:type="dxa"/>
          </w:tcPr>
          <w:p w14:paraId="12CD5133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69B0C513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3D8568E8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4216618D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6FA92CD2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482962E2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76C355D5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3EC0D580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06CB5291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412B2798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2F9ABE6C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5E8804A8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23278F8D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3FBAEAFD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00D5D2CA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260451EC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0EC7899B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17F6A723" w14:textId="77777777" w:rsidR="008F65CC" w:rsidRDefault="008F65CC">
            <w:pPr>
              <w:rPr>
                <w:rFonts w:ascii="AvantGarde Bk BT" w:hAnsi="AvantGarde Bk BT"/>
              </w:rPr>
            </w:pPr>
          </w:p>
          <w:p w14:paraId="6C769ECD" w14:textId="77777777" w:rsidR="008F65CC" w:rsidRDefault="008F65CC">
            <w:pPr>
              <w:rPr>
                <w:rFonts w:ascii="AvantGarde Bk BT" w:hAnsi="AvantGarde Bk BT"/>
              </w:rPr>
            </w:pPr>
          </w:p>
        </w:tc>
        <w:tc>
          <w:tcPr>
            <w:tcW w:w="3306" w:type="dxa"/>
          </w:tcPr>
          <w:p w14:paraId="1DB6FFB2" w14:textId="77777777" w:rsidR="008F65CC" w:rsidRDefault="008F65CC">
            <w:pPr>
              <w:rPr>
                <w:rFonts w:ascii="AvantGarde Bk BT" w:hAnsi="AvantGarde Bk BT"/>
              </w:rPr>
            </w:pPr>
          </w:p>
        </w:tc>
        <w:tc>
          <w:tcPr>
            <w:tcW w:w="3547" w:type="dxa"/>
          </w:tcPr>
          <w:p w14:paraId="107C0A09" w14:textId="77777777" w:rsidR="008F65CC" w:rsidRDefault="008F65CC">
            <w:pPr>
              <w:rPr>
                <w:rFonts w:ascii="AvantGarde Bk BT" w:hAnsi="AvantGarde Bk BT"/>
              </w:rPr>
            </w:pPr>
          </w:p>
        </w:tc>
        <w:tc>
          <w:tcPr>
            <w:tcW w:w="3548" w:type="dxa"/>
          </w:tcPr>
          <w:p w14:paraId="0199C1DB" w14:textId="77777777" w:rsidR="008F65CC" w:rsidRDefault="008F65CC">
            <w:pPr>
              <w:rPr>
                <w:rFonts w:ascii="AvantGarde Bk BT" w:hAnsi="AvantGarde Bk BT"/>
              </w:rPr>
            </w:pPr>
          </w:p>
        </w:tc>
      </w:tr>
    </w:tbl>
    <w:p w14:paraId="01263DF7" w14:textId="77777777" w:rsidR="008F65CC" w:rsidRDefault="008F65CC">
      <w:pPr>
        <w:rPr>
          <w:rFonts w:ascii="AvantGarde Bk BT" w:hAnsi="AvantGarde Bk BT"/>
        </w:rPr>
      </w:pPr>
    </w:p>
    <w:p w14:paraId="3323CC89" w14:textId="77777777" w:rsidR="008F65CC" w:rsidRDefault="008F65CC">
      <w:pPr>
        <w:rPr>
          <w:rFonts w:ascii="AvantGarde Bk BT" w:hAnsi="AvantGarde Bk BT"/>
        </w:rPr>
      </w:pPr>
    </w:p>
    <w:p w14:paraId="7F6A7DE0" w14:textId="77777777" w:rsidR="008F65CC" w:rsidRPr="0049309C" w:rsidRDefault="008F65CC">
      <w:pPr>
        <w:rPr>
          <w:rFonts w:ascii="Poppins Medium" w:hAnsi="Poppins Medium" w:cs="Poppins Medium"/>
          <w:b/>
          <w:i/>
        </w:rPr>
      </w:pPr>
      <w:r w:rsidRPr="0049309C">
        <w:rPr>
          <w:rFonts w:ascii="Poppins Medium" w:hAnsi="Poppins Medium" w:cs="Poppins Medium"/>
          <w:b/>
          <w:i/>
        </w:rPr>
        <w:lastRenderedPageBreak/>
        <w:t>Turn over for an example…</w:t>
      </w:r>
    </w:p>
    <w:p w14:paraId="336BFB5D" w14:textId="77777777" w:rsidR="008F65CC" w:rsidRPr="0049309C" w:rsidRDefault="008F65CC">
      <w:pPr>
        <w:rPr>
          <w:rFonts w:ascii="Poppins Medium" w:hAnsi="Poppins Medium" w:cs="Poppins Medium"/>
          <w:b/>
          <w:sz w:val="28"/>
          <w:szCs w:val="28"/>
        </w:rPr>
      </w:pPr>
      <w:r w:rsidRPr="0049309C">
        <w:rPr>
          <w:rFonts w:ascii="Poppins Medium" w:hAnsi="Poppins Medium" w:cs="Poppins Medium"/>
          <w:b/>
          <w:sz w:val="28"/>
          <w:szCs w:val="28"/>
        </w:rPr>
        <w:t>Superhighways example hunch is…</w:t>
      </w:r>
    </w:p>
    <w:p w14:paraId="298A9ABE" w14:textId="77777777" w:rsidR="00725841" w:rsidRDefault="00725841">
      <w:pPr>
        <w:rPr>
          <w:rFonts w:ascii="AvantGarde Bk BT" w:hAnsi="AvantGarde Bk BT"/>
          <w:sz w:val="24"/>
          <w:szCs w:val="24"/>
        </w:rPr>
      </w:pPr>
    </w:p>
    <w:p w14:paraId="5097001E" w14:textId="2E73BF9C" w:rsidR="008F65CC" w:rsidRPr="008F65CC" w:rsidRDefault="008F65CC">
      <w:pPr>
        <w:rPr>
          <w:rFonts w:ascii="AvantGarde Bk BT" w:hAnsi="AvantGarde Bk BT"/>
          <w:sz w:val="24"/>
          <w:szCs w:val="24"/>
        </w:rPr>
      </w:pPr>
      <w:r w:rsidRPr="008F65CC">
        <w:rPr>
          <w:rFonts w:ascii="AvantGarde Bk BT" w:hAnsi="AvantGarde Bk BT"/>
          <w:sz w:val="24"/>
          <w:szCs w:val="24"/>
        </w:rPr>
        <w:t xml:space="preserve">Due to </w:t>
      </w:r>
      <w:proofErr w:type="spellStart"/>
      <w:proofErr w:type="gramStart"/>
      <w:r w:rsidRPr="008F65CC">
        <w:rPr>
          <w:rFonts w:ascii="AvantGarde Bk BT" w:hAnsi="AvantGarde Bk BT"/>
          <w:sz w:val="24"/>
          <w:szCs w:val="24"/>
        </w:rPr>
        <w:t>Covid</w:t>
      </w:r>
      <w:proofErr w:type="spellEnd"/>
      <w:proofErr w:type="gramEnd"/>
      <w:r w:rsidRPr="008F65CC">
        <w:rPr>
          <w:rFonts w:ascii="AvantGarde Bk BT" w:hAnsi="AvantGarde Bk BT"/>
          <w:sz w:val="24"/>
          <w:szCs w:val="24"/>
        </w:rPr>
        <w:t xml:space="preserve"> we think our audience has expanded and we’re reaching smaller groups previously not accessing digital assistance from us</w:t>
      </w:r>
    </w:p>
    <w:p w14:paraId="4BEC56DD" w14:textId="77777777" w:rsidR="008F65CC" w:rsidRPr="008F65CC" w:rsidRDefault="008F65CC">
      <w:pPr>
        <w:rPr>
          <w:rFonts w:ascii="AvantGarde Bk BT" w:hAnsi="AvantGarde Bk B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7"/>
        <w:gridCol w:w="3306"/>
        <w:gridCol w:w="3547"/>
        <w:gridCol w:w="3548"/>
      </w:tblGrid>
      <w:tr w:rsidR="008F65CC" w14:paraId="73CE5F50" w14:textId="77777777" w:rsidTr="00216BF4">
        <w:tc>
          <w:tcPr>
            <w:tcW w:w="3547" w:type="dxa"/>
          </w:tcPr>
          <w:p w14:paraId="44CD3F91" w14:textId="77777777" w:rsidR="008F65CC" w:rsidRPr="008F65CC" w:rsidRDefault="008F65CC" w:rsidP="00216BF4">
            <w:pPr>
              <w:rPr>
                <w:rFonts w:ascii="AvantGarde Bk BT" w:hAnsi="AvantGarde Bk BT"/>
                <w:b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b/>
                <w:sz w:val="24"/>
                <w:szCs w:val="24"/>
              </w:rPr>
              <w:t>Data needed (internal)</w:t>
            </w:r>
          </w:p>
        </w:tc>
        <w:tc>
          <w:tcPr>
            <w:tcW w:w="3306" w:type="dxa"/>
          </w:tcPr>
          <w:p w14:paraId="110C6B01" w14:textId="77777777" w:rsidR="008F65CC" w:rsidRPr="008F65CC" w:rsidRDefault="008F65CC" w:rsidP="00216BF4">
            <w:pPr>
              <w:rPr>
                <w:rFonts w:ascii="AvantGarde Bk BT" w:hAnsi="AvantGarde Bk BT"/>
                <w:b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b/>
                <w:sz w:val="24"/>
                <w:szCs w:val="24"/>
              </w:rPr>
              <w:t>Data needed (external</w:t>
            </w:r>
          </w:p>
        </w:tc>
        <w:tc>
          <w:tcPr>
            <w:tcW w:w="3547" w:type="dxa"/>
          </w:tcPr>
          <w:p w14:paraId="2471CA39" w14:textId="77777777" w:rsidR="008F65CC" w:rsidRPr="008F65CC" w:rsidRDefault="008F65CC" w:rsidP="00216BF4">
            <w:pPr>
              <w:rPr>
                <w:rFonts w:ascii="AvantGarde Bk BT" w:hAnsi="AvantGarde Bk BT"/>
                <w:b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b/>
                <w:sz w:val="24"/>
                <w:szCs w:val="24"/>
              </w:rPr>
              <w:t>Tools needed</w:t>
            </w:r>
          </w:p>
        </w:tc>
        <w:tc>
          <w:tcPr>
            <w:tcW w:w="3548" w:type="dxa"/>
          </w:tcPr>
          <w:p w14:paraId="3C67C3C6" w14:textId="77777777" w:rsidR="008F65CC" w:rsidRPr="008F65CC" w:rsidRDefault="008F65CC" w:rsidP="00216BF4">
            <w:pPr>
              <w:rPr>
                <w:rFonts w:ascii="AvantGarde Bk BT" w:hAnsi="AvantGarde Bk BT"/>
                <w:b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b/>
                <w:sz w:val="24"/>
                <w:szCs w:val="24"/>
              </w:rPr>
              <w:t>Skills needed</w:t>
            </w:r>
          </w:p>
        </w:tc>
      </w:tr>
      <w:tr w:rsidR="008F65CC" w14:paraId="3984DF2C" w14:textId="77777777" w:rsidTr="00216BF4">
        <w:tc>
          <w:tcPr>
            <w:tcW w:w="3547" w:type="dxa"/>
          </w:tcPr>
          <w:p w14:paraId="4F2B7ED7" w14:textId="77777777" w:rsidR="008F65CC" w:rsidRPr="008F65CC" w:rsidRDefault="008F65CC" w:rsidP="008F65CC">
            <w:pPr>
              <w:rPr>
                <w:rFonts w:ascii="AvantGarde Bk BT" w:hAnsi="AvantGarde Bk BT"/>
                <w:sz w:val="24"/>
                <w:szCs w:val="24"/>
              </w:rPr>
            </w:pPr>
          </w:p>
          <w:p w14:paraId="52ADE4D5" w14:textId="77777777" w:rsidR="008F65CC" w:rsidRPr="008F65CC" w:rsidRDefault="008F65CC" w:rsidP="008F65CC">
            <w:pPr>
              <w:pStyle w:val="ListParagraph"/>
              <w:numPr>
                <w:ilvl w:val="0"/>
                <w:numId w:val="2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Training attendance records</w:t>
            </w:r>
          </w:p>
          <w:p w14:paraId="74309A57" w14:textId="77777777" w:rsidR="008F65CC" w:rsidRPr="008F65CC" w:rsidRDefault="008F65CC" w:rsidP="008F65CC">
            <w:pPr>
              <w:pStyle w:val="ListParagraph"/>
              <w:numPr>
                <w:ilvl w:val="0"/>
                <w:numId w:val="2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Support requests &amp; technical enquiries</w:t>
            </w:r>
          </w:p>
          <w:p w14:paraId="079DE914" w14:textId="77777777" w:rsidR="008F65CC" w:rsidRPr="008F65CC" w:rsidRDefault="008F65CC" w:rsidP="008F65CC">
            <w:pPr>
              <w:pStyle w:val="ListParagraph"/>
              <w:numPr>
                <w:ilvl w:val="0"/>
                <w:numId w:val="2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One to one support records</w:t>
            </w:r>
          </w:p>
          <w:p w14:paraId="50036647" w14:textId="77777777" w:rsidR="008F65CC" w:rsidRPr="008F65CC" w:rsidRDefault="008F65CC" w:rsidP="008F65CC">
            <w:pPr>
              <w:pStyle w:val="ListParagraph"/>
              <w:numPr>
                <w:ilvl w:val="0"/>
                <w:numId w:val="2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Size of group by income (not previously collected)</w:t>
            </w:r>
          </w:p>
          <w:p w14:paraId="4A19B06C" w14:textId="5DA2F95C" w:rsidR="008F65CC" w:rsidRPr="00725841" w:rsidRDefault="008F65CC" w:rsidP="00216BF4">
            <w:pPr>
              <w:pStyle w:val="ListParagraph"/>
              <w:numPr>
                <w:ilvl w:val="0"/>
                <w:numId w:val="2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Referrals (where do people hear about our training / 1:1 support)</w:t>
            </w:r>
          </w:p>
          <w:p w14:paraId="5691E8BD" w14:textId="77777777" w:rsidR="008F65CC" w:rsidRPr="008F65CC" w:rsidRDefault="008F65CC" w:rsidP="00216BF4">
            <w:pPr>
              <w:rPr>
                <w:rFonts w:ascii="AvantGarde Bk BT" w:hAnsi="AvantGarde Bk BT"/>
                <w:sz w:val="24"/>
                <w:szCs w:val="24"/>
              </w:rPr>
            </w:pPr>
          </w:p>
          <w:p w14:paraId="369A7BC5" w14:textId="77777777" w:rsidR="008F65CC" w:rsidRPr="008F65CC" w:rsidRDefault="008F65CC" w:rsidP="00216BF4">
            <w:pPr>
              <w:rPr>
                <w:rFonts w:ascii="AvantGarde Bk BT" w:hAnsi="AvantGarde Bk BT"/>
                <w:sz w:val="24"/>
                <w:szCs w:val="24"/>
              </w:rPr>
            </w:pPr>
          </w:p>
          <w:p w14:paraId="5F8AF7A0" w14:textId="77777777" w:rsidR="008F65CC" w:rsidRPr="008F65CC" w:rsidRDefault="008F65CC" w:rsidP="00216BF4">
            <w:pPr>
              <w:rPr>
                <w:rFonts w:ascii="AvantGarde Bk BT" w:hAnsi="AvantGarde Bk BT"/>
                <w:sz w:val="24"/>
                <w:szCs w:val="24"/>
              </w:rPr>
            </w:pPr>
          </w:p>
          <w:p w14:paraId="1733A19F" w14:textId="5F336713" w:rsidR="008F65CC" w:rsidRPr="008F65CC" w:rsidRDefault="008F65CC" w:rsidP="00216BF4">
            <w:pPr>
              <w:rPr>
                <w:rFonts w:ascii="AvantGarde Bk BT" w:hAnsi="AvantGarde Bk BT"/>
                <w:sz w:val="24"/>
                <w:szCs w:val="24"/>
              </w:rPr>
            </w:pPr>
            <w:bookmarkStart w:id="0" w:name="_GoBack"/>
            <w:bookmarkEnd w:id="0"/>
          </w:p>
          <w:p w14:paraId="32CC11BA" w14:textId="77777777" w:rsidR="008F65CC" w:rsidRPr="008F65CC" w:rsidRDefault="008F65CC" w:rsidP="00216BF4">
            <w:pPr>
              <w:rPr>
                <w:rFonts w:ascii="AvantGarde Bk BT" w:hAnsi="AvantGarde Bk BT"/>
                <w:sz w:val="24"/>
                <w:szCs w:val="24"/>
              </w:rPr>
            </w:pPr>
          </w:p>
          <w:p w14:paraId="59D0D28D" w14:textId="77777777" w:rsidR="008F65CC" w:rsidRPr="008F65CC" w:rsidRDefault="008F65CC" w:rsidP="00216BF4">
            <w:pPr>
              <w:rPr>
                <w:rFonts w:ascii="AvantGarde Bk BT" w:hAnsi="AvantGarde Bk BT"/>
                <w:sz w:val="24"/>
                <w:szCs w:val="24"/>
              </w:rPr>
            </w:pPr>
          </w:p>
        </w:tc>
        <w:tc>
          <w:tcPr>
            <w:tcW w:w="3306" w:type="dxa"/>
          </w:tcPr>
          <w:p w14:paraId="3B2A5E17" w14:textId="77777777" w:rsidR="008F65CC" w:rsidRPr="008F65CC" w:rsidRDefault="008F65CC" w:rsidP="008F65CC">
            <w:pPr>
              <w:rPr>
                <w:rFonts w:ascii="AvantGarde Bk BT" w:hAnsi="AvantGarde Bk BT"/>
                <w:sz w:val="24"/>
                <w:szCs w:val="24"/>
              </w:rPr>
            </w:pPr>
          </w:p>
          <w:p w14:paraId="63685D4A" w14:textId="77777777" w:rsidR="008F65CC" w:rsidRPr="008F65CC" w:rsidRDefault="008F65CC" w:rsidP="008F65CC">
            <w:pPr>
              <w:pStyle w:val="ListParagraph"/>
              <w:numPr>
                <w:ilvl w:val="0"/>
                <w:numId w:val="1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Charity commission data</w:t>
            </w:r>
          </w:p>
          <w:p w14:paraId="35CFBDEB" w14:textId="77777777" w:rsidR="008F65CC" w:rsidRPr="008F65CC" w:rsidRDefault="008F65CC" w:rsidP="008F65CC">
            <w:pPr>
              <w:pStyle w:val="ListParagraph"/>
              <w:numPr>
                <w:ilvl w:val="0"/>
                <w:numId w:val="1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 xml:space="preserve">360 Giving data (for </w:t>
            </w:r>
            <w:proofErr w:type="spellStart"/>
            <w:r w:rsidRPr="008F65CC">
              <w:rPr>
                <w:rFonts w:ascii="AvantGarde Bk BT" w:hAnsi="AvantGarde Bk BT"/>
                <w:sz w:val="24"/>
                <w:szCs w:val="24"/>
              </w:rPr>
              <w:t>non registered</w:t>
            </w:r>
            <w:proofErr w:type="spellEnd"/>
            <w:r w:rsidRPr="008F65CC">
              <w:rPr>
                <w:rFonts w:ascii="AvantGarde Bk BT" w:hAnsi="AvantGarde Bk BT"/>
                <w:sz w:val="24"/>
                <w:szCs w:val="24"/>
              </w:rPr>
              <w:t xml:space="preserve"> by grant funded groups)</w:t>
            </w:r>
          </w:p>
        </w:tc>
        <w:tc>
          <w:tcPr>
            <w:tcW w:w="3547" w:type="dxa"/>
          </w:tcPr>
          <w:p w14:paraId="7DB5B8A2" w14:textId="77777777" w:rsidR="008F65CC" w:rsidRPr="008F65CC" w:rsidRDefault="008F65CC" w:rsidP="008F65CC">
            <w:pPr>
              <w:pStyle w:val="ListParagraph"/>
              <w:rPr>
                <w:rFonts w:ascii="AvantGarde Bk BT" w:hAnsi="AvantGarde Bk BT"/>
                <w:sz w:val="24"/>
                <w:szCs w:val="24"/>
              </w:rPr>
            </w:pPr>
          </w:p>
          <w:p w14:paraId="3F791E01" w14:textId="77777777" w:rsidR="008F65CC" w:rsidRPr="008F65CC" w:rsidRDefault="008F65CC" w:rsidP="008F65CC">
            <w:pPr>
              <w:pStyle w:val="ListParagraph"/>
              <w:numPr>
                <w:ilvl w:val="0"/>
                <w:numId w:val="1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Eventbrite</w:t>
            </w:r>
          </w:p>
          <w:p w14:paraId="2480EFA5" w14:textId="77777777" w:rsidR="008F65CC" w:rsidRPr="008F65CC" w:rsidRDefault="008F65CC" w:rsidP="008F65CC">
            <w:pPr>
              <w:pStyle w:val="ListParagraph"/>
              <w:numPr>
                <w:ilvl w:val="0"/>
                <w:numId w:val="1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Excel</w:t>
            </w:r>
          </w:p>
          <w:p w14:paraId="01765A46" w14:textId="77777777" w:rsidR="008F65CC" w:rsidRPr="008F65CC" w:rsidRDefault="008F65CC" w:rsidP="008F65CC">
            <w:pPr>
              <w:pStyle w:val="ListParagraph"/>
              <w:numPr>
                <w:ilvl w:val="0"/>
                <w:numId w:val="1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Power BI</w:t>
            </w:r>
          </w:p>
        </w:tc>
        <w:tc>
          <w:tcPr>
            <w:tcW w:w="3548" w:type="dxa"/>
          </w:tcPr>
          <w:p w14:paraId="3471CDED" w14:textId="77777777" w:rsidR="008F65CC" w:rsidRPr="008F65CC" w:rsidRDefault="008F65CC" w:rsidP="008F65CC">
            <w:pPr>
              <w:rPr>
                <w:rFonts w:ascii="AvantGarde Bk BT" w:hAnsi="AvantGarde Bk BT"/>
                <w:sz w:val="24"/>
                <w:szCs w:val="24"/>
              </w:rPr>
            </w:pPr>
          </w:p>
          <w:p w14:paraId="0CF5D42B" w14:textId="77777777" w:rsidR="008F65CC" w:rsidRPr="008F65CC" w:rsidRDefault="008F65CC" w:rsidP="008F65CC">
            <w:pPr>
              <w:pStyle w:val="ListParagraph"/>
              <w:numPr>
                <w:ilvl w:val="0"/>
                <w:numId w:val="1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Excel dashboards</w:t>
            </w:r>
          </w:p>
          <w:p w14:paraId="4DD93725" w14:textId="77777777" w:rsidR="008F65CC" w:rsidRPr="008F65CC" w:rsidRDefault="008F65CC" w:rsidP="008F65CC">
            <w:pPr>
              <w:pStyle w:val="ListParagraph"/>
              <w:numPr>
                <w:ilvl w:val="0"/>
                <w:numId w:val="1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Power BI reports</w:t>
            </w:r>
          </w:p>
          <w:p w14:paraId="21256D82" w14:textId="77777777" w:rsidR="008F65CC" w:rsidRPr="008F65CC" w:rsidRDefault="008F65CC" w:rsidP="008F65CC">
            <w:pPr>
              <w:pStyle w:val="ListParagraph"/>
              <w:numPr>
                <w:ilvl w:val="0"/>
                <w:numId w:val="1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 xml:space="preserve">Knowledge of how to use </w:t>
            </w:r>
            <w:proofErr w:type="spellStart"/>
            <w:r w:rsidRPr="008F65CC">
              <w:rPr>
                <w:rFonts w:ascii="AvantGarde Bk BT" w:hAnsi="AvantGarde Bk BT"/>
                <w:sz w:val="24"/>
                <w:szCs w:val="24"/>
              </w:rPr>
              <w:t>Grantnav</w:t>
            </w:r>
            <w:proofErr w:type="spellEnd"/>
            <w:r w:rsidRPr="008F65CC">
              <w:rPr>
                <w:rFonts w:ascii="AvantGarde Bk BT" w:hAnsi="AvantGarde Bk BT"/>
                <w:sz w:val="24"/>
                <w:szCs w:val="24"/>
              </w:rPr>
              <w:t xml:space="preserve"> &amp; 360 Insights</w:t>
            </w:r>
          </w:p>
          <w:p w14:paraId="33E6D4F7" w14:textId="77777777" w:rsidR="008F65CC" w:rsidRPr="008F65CC" w:rsidRDefault="008F65CC" w:rsidP="008F65CC">
            <w:pPr>
              <w:pStyle w:val="ListParagraph"/>
              <w:numPr>
                <w:ilvl w:val="0"/>
                <w:numId w:val="1"/>
              </w:numPr>
              <w:rPr>
                <w:rFonts w:ascii="AvantGarde Bk BT" w:hAnsi="AvantGarde Bk BT"/>
                <w:sz w:val="24"/>
                <w:szCs w:val="24"/>
              </w:rPr>
            </w:pPr>
            <w:r w:rsidRPr="008F65CC">
              <w:rPr>
                <w:rFonts w:ascii="AvantGarde Bk BT" w:hAnsi="AvantGarde Bk BT"/>
                <w:sz w:val="24"/>
                <w:szCs w:val="24"/>
              </w:rPr>
              <w:t>Mapping &amp; overlaying maps of need &amp; provision</w:t>
            </w:r>
          </w:p>
        </w:tc>
      </w:tr>
    </w:tbl>
    <w:p w14:paraId="397273DA" w14:textId="77777777" w:rsidR="008F65CC" w:rsidRPr="008F65CC" w:rsidRDefault="008F65CC">
      <w:pPr>
        <w:rPr>
          <w:rFonts w:ascii="AvantGarde Bk BT" w:hAnsi="AvantGarde Bk BT"/>
        </w:rPr>
      </w:pPr>
    </w:p>
    <w:sectPr w:rsidR="008F65CC" w:rsidRPr="008F65CC" w:rsidSect="008F65C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4B2BE" w14:textId="77777777" w:rsidR="00725841" w:rsidRDefault="00725841" w:rsidP="00725841">
      <w:pPr>
        <w:spacing w:after="0" w:line="240" w:lineRule="auto"/>
      </w:pPr>
      <w:r>
        <w:separator/>
      </w:r>
    </w:p>
  </w:endnote>
  <w:endnote w:type="continuationSeparator" w:id="0">
    <w:p w14:paraId="15E6FEBC" w14:textId="77777777" w:rsidR="00725841" w:rsidRDefault="00725841" w:rsidP="00725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 Medium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AvantGarde Bk BT">
    <w:panose1 w:val="020B040202020202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90FB1" w14:textId="77777777" w:rsidR="00725841" w:rsidRDefault="00725841" w:rsidP="00725841">
      <w:pPr>
        <w:spacing w:after="0" w:line="240" w:lineRule="auto"/>
      </w:pPr>
      <w:r>
        <w:separator/>
      </w:r>
    </w:p>
  </w:footnote>
  <w:footnote w:type="continuationSeparator" w:id="0">
    <w:p w14:paraId="1F2B6CBE" w14:textId="77777777" w:rsidR="00725841" w:rsidRDefault="00725841" w:rsidP="00725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3BFF0" w14:textId="40517E20" w:rsidR="00725841" w:rsidRDefault="0072584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91CBD9D" wp14:editId="47C54B7A">
          <wp:simplePos x="0" y="0"/>
          <wp:positionH relativeFrom="margin">
            <wp:posOffset>7969250</wp:posOffset>
          </wp:positionH>
          <wp:positionV relativeFrom="paragraph">
            <wp:posOffset>-81915</wp:posOffset>
          </wp:positionV>
          <wp:extent cx="1116330" cy="1101725"/>
          <wp:effectExtent l="0" t="0" r="7620" b="3175"/>
          <wp:wrapTight wrapText="bothSides">
            <wp:wrapPolygon edited="0">
              <wp:start x="11058" y="0"/>
              <wp:lineTo x="0" y="373"/>
              <wp:lineTo x="0" y="6349"/>
              <wp:lineTo x="1106" y="14566"/>
              <wp:lineTo x="4055" y="17927"/>
              <wp:lineTo x="5898" y="19048"/>
              <wp:lineTo x="6635" y="21289"/>
              <wp:lineTo x="9215" y="21289"/>
              <wp:lineTo x="11058" y="21289"/>
              <wp:lineTo x="14744" y="19048"/>
              <wp:lineTo x="14375" y="17927"/>
              <wp:lineTo x="18799" y="14939"/>
              <wp:lineTo x="19904" y="13446"/>
              <wp:lineTo x="17693" y="11952"/>
              <wp:lineTo x="21379" y="11205"/>
              <wp:lineTo x="21379" y="8964"/>
              <wp:lineTo x="18799" y="5602"/>
              <wp:lineTo x="17693" y="3735"/>
              <wp:lineTo x="13638" y="0"/>
              <wp:lineTo x="11058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330" cy="1101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06224"/>
    <w:multiLevelType w:val="hybridMultilevel"/>
    <w:tmpl w:val="6A744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F66BA"/>
    <w:multiLevelType w:val="hybridMultilevel"/>
    <w:tmpl w:val="670E0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5CC"/>
    <w:rsid w:val="0049309C"/>
    <w:rsid w:val="00725841"/>
    <w:rsid w:val="008F65CC"/>
    <w:rsid w:val="00F9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6965230"/>
  <w15:chartTrackingRefBased/>
  <w15:docId w15:val="{43AA3CFB-E0F0-4CBC-91A6-D78359E7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6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65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58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841"/>
  </w:style>
  <w:style w:type="paragraph" w:styleId="Footer">
    <w:name w:val="footer"/>
    <w:basedOn w:val="Normal"/>
    <w:link w:val="FooterChar"/>
    <w:uiPriority w:val="99"/>
    <w:unhideWhenUsed/>
    <w:rsid w:val="007258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0906A427186B439773B4D9E1655C2E" ma:contentTypeVersion="12" ma:contentTypeDescription="Create a new document." ma:contentTypeScope="" ma:versionID="1f897c74431b90bc4a32302286a1fef6">
  <xsd:schema xmlns:xsd="http://www.w3.org/2001/XMLSchema" xmlns:xs="http://www.w3.org/2001/XMLSchema" xmlns:p="http://schemas.microsoft.com/office/2006/metadata/properties" xmlns:ns2="79a8554f-7dcb-4f93-b42c-e7b989cb63d1" xmlns:ns3="99d8ffb4-c420-443b-856c-2bf7950cc7d5" targetNamespace="http://schemas.microsoft.com/office/2006/metadata/properties" ma:root="true" ma:fieldsID="338b1478bbbdef4324cc7a44dc4a4963" ns2:_="" ns3:_="">
    <xsd:import namespace="79a8554f-7dcb-4f93-b42c-e7b989cb63d1"/>
    <xsd:import namespace="99d8ffb4-c420-443b-856c-2bf7950c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8554f-7dcb-4f93-b42c-e7b989cb6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8ffb4-c420-443b-856c-2bf7950cc7d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D7B366-DF2E-4472-ABF5-D1DDD91B0C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a8554f-7dcb-4f93-b42c-e7b989cb63d1"/>
    <ds:schemaRef ds:uri="99d8ffb4-c420-443b-856c-2bf7950c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E3378E-1B2E-4CCD-B83E-18EDD70B61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D7471-62E7-462C-8C38-FA564F55821D}">
  <ds:schemaRefs>
    <ds:schemaRef ds:uri="http://schemas.microsoft.com/office/2006/documentManagement/types"/>
    <ds:schemaRef ds:uri="79a8554f-7dcb-4f93-b42c-e7b989cb63d1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99d8ffb4-c420-443b-856c-2bf7950cc7d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Sorrel Parsons</dc:creator>
  <cp:keywords/>
  <dc:description/>
  <cp:lastModifiedBy>Sorrel Parsons</cp:lastModifiedBy>
  <cp:revision>2</cp:revision>
  <dcterms:created xsi:type="dcterms:W3CDTF">2021-03-23T17:16:00Z</dcterms:created>
  <dcterms:modified xsi:type="dcterms:W3CDTF">2021-03-23T17:16:00Z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0x010100E60906A427186B439773B4D9E1655C2E</vt:lpwstr>
  </property>
</Properties>
</file>